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2702CD" w14:textId="77777777" w:rsidR="00153BD0" w:rsidRDefault="00153BD0" w:rsidP="00153BD0">
      <w:pPr>
        <w:rPr>
          <w:b/>
          <w:bCs/>
        </w:rPr>
      </w:pPr>
      <w:r>
        <w:rPr>
          <w:b/>
          <w:bCs/>
        </w:rPr>
        <w:t>”M</w:t>
      </w:r>
      <w:r w:rsidRPr="00635C10">
        <w:rPr>
          <w:b/>
          <w:bCs/>
        </w:rPr>
        <w:t>aailma</w:t>
      </w:r>
      <w:r>
        <w:rPr>
          <w:b/>
          <w:bCs/>
        </w:rPr>
        <w:t>a</w:t>
      </w:r>
      <w:r w:rsidRPr="00635C10">
        <w:rPr>
          <w:b/>
          <w:bCs/>
        </w:rPr>
        <w:t>n on syntynyt kolme vallan kehää: globaali länsi, globaali itä ja globaali etelä. Näiden ryhmien kesken sananvaltaa jaetaan uusiksi</w:t>
      </w:r>
      <w:r>
        <w:rPr>
          <w:b/>
          <w:bCs/>
        </w:rPr>
        <w:t xml:space="preserve"> ja</w:t>
      </w:r>
      <w:r w:rsidRPr="00635C10">
        <w:rPr>
          <w:b/>
          <w:bCs/>
        </w:rPr>
        <w:t>.</w:t>
      </w:r>
      <w:r>
        <w:rPr>
          <w:b/>
          <w:bCs/>
        </w:rPr>
        <w:t xml:space="preserve"> Globaali </w:t>
      </w:r>
      <w:r w:rsidRPr="00635C10">
        <w:rPr>
          <w:b/>
          <w:bCs/>
        </w:rPr>
        <w:t>etelä tulee pitkälti ratkaisemaan, miltä uusi maailmanjärjestys näyttää.</w:t>
      </w:r>
      <w:r>
        <w:rPr>
          <w:b/>
          <w:bCs/>
        </w:rPr>
        <w:t xml:space="preserve"> </w:t>
      </w:r>
      <w:r w:rsidRPr="00635C10">
        <w:rPr>
          <w:b/>
          <w:bCs/>
        </w:rPr>
        <w:t xml:space="preserve">Suomen vastaus pitää olla globaalin vaikutusvaltamme kasvattaminen </w:t>
      </w:r>
      <w:r>
        <w:rPr>
          <w:b/>
          <w:bCs/>
        </w:rPr>
        <w:t xml:space="preserve">ja meidän </w:t>
      </w:r>
      <w:r w:rsidRPr="00635C10">
        <w:rPr>
          <w:b/>
          <w:bCs/>
        </w:rPr>
        <w:t>tulee syventää suhteita paitsi isoihin globaalin etelän maihin, myös n</w:t>
      </w:r>
      <w:r>
        <w:rPr>
          <w:b/>
          <w:bCs/>
        </w:rPr>
        <w:t>s.</w:t>
      </w:r>
      <w:r w:rsidRPr="00635C10">
        <w:rPr>
          <w:b/>
          <w:bCs/>
        </w:rPr>
        <w:t xml:space="preserve"> keskivaltoihin Afrikassa, Latinalaisessa Amerikassa, Lähi-idässä ja Persianlahdella kuin Keski-Aasiassakin.</w:t>
      </w:r>
      <w:r>
        <w:rPr>
          <w:b/>
          <w:bCs/>
        </w:rPr>
        <w:t xml:space="preserve">”   </w:t>
      </w:r>
    </w:p>
    <w:p w14:paraId="0DA35B4D" w14:textId="77777777" w:rsidR="00153BD0" w:rsidRPr="00635C10" w:rsidRDefault="00153BD0" w:rsidP="00153BD0">
      <w:pPr>
        <w:rPr>
          <w:b/>
          <w:bCs/>
        </w:rPr>
      </w:pPr>
      <w:r>
        <w:rPr>
          <w:b/>
          <w:bCs/>
        </w:rPr>
        <w:t>Noin on pohdiskellut tasavallan presidentti Alexander Stubb.</w:t>
      </w:r>
    </w:p>
    <w:p w14:paraId="4EF250DE" w14:textId="77777777" w:rsidR="00153BD0" w:rsidRPr="00635C10" w:rsidRDefault="00153BD0" w:rsidP="00153BD0">
      <w:pPr>
        <w:rPr>
          <w:b/>
          <w:bCs/>
        </w:rPr>
      </w:pPr>
      <w:r>
        <w:rPr>
          <w:b/>
          <w:bCs/>
        </w:rPr>
        <w:t>Yhdysvaltain presidentti Donald Trump taas nimitteli Afrikan maita e</w:t>
      </w:r>
      <w:r w:rsidRPr="00635C10">
        <w:rPr>
          <w:b/>
          <w:bCs/>
        </w:rPr>
        <w:t xml:space="preserve">nsimmäisellä kaudellaan </w:t>
      </w:r>
      <w:r>
        <w:rPr>
          <w:b/>
          <w:bCs/>
        </w:rPr>
        <w:t xml:space="preserve">”persläviksi” eikä hän silloin vieraillut Afrikassa. Nyt </w:t>
      </w:r>
      <w:r w:rsidRPr="00635C10">
        <w:rPr>
          <w:b/>
          <w:bCs/>
        </w:rPr>
        <w:t>pohditaan</w:t>
      </w:r>
      <w:r>
        <w:rPr>
          <w:b/>
          <w:bCs/>
        </w:rPr>
        <w:t xml:space="preserve"> kuumeisesti</w:t>
      </w:r>
      <w:r w:rsidRPr="00635C10">
        <w:rPr>
          <w:b/>
          <w:bCs/>
        </w:rPr>
        <w:t>, miten suhteet jatkossa kehittyvät</w:t>
      </w:r>
      <w:r>
        <w:rPr>
          <w:b/>
          <w:bCs/>
        </w:rPr>
        <w:t xml:space="preserve">, sillä jos Yhdysvallat </w:t>
      </w:r>
      <w:proofErr w:type="spellStart"/>
      <w:r>
        <w:rPr>
          <w:b/>
          <w:bCs/>
        </w:rPr>
        <w:t>loituntuu</w:t>
      </w:r>
      <w:proofErr w:type="spellEnd"/>
      <w:r>
        <w:rPr>
          <w:b/>
          <w:bCs/>
        </w:rPr>
        <w:t>, globaalin etelän maat hakevat kumppanuutta Kiinasta ja Venäjästä. Vai päätyvätkö globaalin etelän valtiot Yhdysvaltain ja Kiinan pelinappuloiksi niiden välisessä teknosodan värittämässä titaanien tanssissa?</w:t>
      </w:r>
    </w:p>
    <w:p w14:paraId="411541D2" w14:textId="77777777" w:rsidR="00153BD0" w:rsidRDefault="00153BD0" w:rsidP="00153BD0">
      <w:pPr>
        <w:rPr>
          <w:b/>
          <w:bCs/>
        </w:rPr>
      </w:pPr>
    </w:p>
    <w:p w14:paraId="678AE1B7" w14:textId="77777777" w:rsidR="00153BD0" w:rsidRPr="00635C10" w:rsidRDefault="00153BD0" w:rsidP="00153BD0">
      <w:pPr>
        <w:rPr>
          <w:b/>
          <w:bCs/>
        </w:rPr>
      </w:pPr>
      <w:r w:rsidRPr="00635C10">
        <w:rPr>
          <w:b/>
          <w:bCs/>
        </w:rPr>
        <w:t>Tällä viikolla alkoi sitten todellinen titaanien tanssi ja teknosota. Kiina iskee Amerikkaa lujaa ja sen ytimeen.</w:t>
      </w:r>
    </w:p>
    <w:p w14:paraId="56020DCF" w14:textId="77777777" w:rsidR="00153BD0" w:rsidRPr="00635C10" w:rsidRDefault="00153BD0" w:rsidP="00153BD0">
      <w:pPr>
        <w:rPr>
          <w:b/>
          <w:bCs/>
        </w:rPr>
      </w:pPr>
      <w:r w:rsidRPr="00635C10">
        <w:rPr>
          <w:b/>
          <w:bCs/>
        </w:rPr>
        <w:t xml:space="preserve">Tekoälyn pyörittämiseen siruja valmistavan </w:t>
      </w:r>
      <w:proofErr w:type="spellStart"/>
      <w:r w:rsidRPr="00635C10">
        <w:rPr>
          <w:b/>
          <w:bCs/>
        </w:rPr>
        <w:t>Nvidian</w:t>
      </w:r>
      <w:proofErr w:type="spellEnd"/>
      <w:r w:rsidRPr="00635C10">
        <w:rPr>
          <w:b/>
          <w:bCs/>
        </w:rPr>
        <w:t xml:space="preserve"> markkina-arvosta on aamun mennessä kadonnut 593 miljardia dollaria (osake putosi 17 %). Dollareita katosi lähes sata miljardia enemmän mitä Trump lupasi investoida </w:t>
      </w:r>
      <w:proofErr w:type="spellStart"/>
      <w:r w:rsidRPr="00635C10">
        <w:rPr>
          <w:b/>
          <w:bCs/>
        </w:rPr>
        <w:t>Stargate</w:t>
      </w:r>
      <w:proofErr w:type="spellEnd"/>
      <w:r w:rsidRPr="00635C10">
        <w:rPr>
          <w:b/>
          <w:bCs/>
        </w:rPr>
        <w:t xml:space="preserve"> AI- ja -infrastruktuuriohjelmaansa (500 miljardia).</w:t>
      </w:r>
    </w:p>
    <w:p w14:paraId="27D8A05B" w14:textId="77777777" w:rsidR="00153BD0" w:rsidRPr="00635C10" w:rsidRDefault="00153BD0" w:rsidP="00153BD0">
      <w:pPr>
        <w:rPr>
          <w:b/>
          <w:bCs/>
        </w:rPr>
      </w:pPr>
      <w:r w:rsidRPr="00635C10">
        <w:rPr>
          <w:b/>
          <w:bCs/>
        </w:rPr>
        <w:t xml:space="preserve">Viime yönä tuli seuraava isku teknopalleaan. </w:t>
      </w:r>
      <w:proofErr w:type="spellStart"/>
      <w:r w:rsidRPr="00635C10">
        <w:rPr>
          <w:b/>
          <w:bCs/>
        </w:rPr>
        <w:t>DeepSeekin</w:t>
      </w:r>
      <w:proofErr w:type="spellEnd"/>
      <w:r w:rsidRPr="00635C10">
        <w:rPr>
          <w:b/>
          <w:bCs/>
        </w:rPr>
        <w:t xml:space="preserve"> kehittänyt kiinalainen </w:t>
      </w:r>
      <w:proofErr w:type="spellStart"/>
      <w:r w:rsidRPr="00635C10">
        <w:rPr>
          <w:b/>
          <w:bCs/>
        </w:rPr>
        <w:t>start-up</w:t>
      </w:r>
      <w:proofErr w:type="spellEnd"/>
      <w:r w:rsidRPr="00635C10">
        <w:rPr>
          <w:b/>
          <w:bCs/>
        </w:rPr>
        <w:t xml:space="preserve"> julkaisi seuraavan uuden avoimen lähdekoodin tekoälymallinsa, Janus-Pro-7B:n, joka tekee tekoälykuvagenerointia eli tekstistä kuvia.</w:t>
      </w:r>
    </w:p>
    <w:p w14:paraId="3C8C9AF3" w14:textId="77777777" w:rsidR="00153BD0" w:rsidRPr="00635C10" w:rsidRDefault="00153BD0" w:rsidP="00153BD0">
      <w:pPr>
        <w:rPr>
          <w:b/>
          <w:bCs/>
        </w:rPr>
      </w:pPr>
      <w:r w:rsidRPr="00635C10">
        <w:rPr>
          <w:b/>
          <w:bCs/>
        </w:rPr>
        <w:t xml:space="preserve">Janus tekee samaa mitä amerikkalaiset </w:t>
      </w:r>
      <w:proofErr w:type="spellStart"/>
      <w:r w:rsidRPr="00635C10">
        <w:rPr>
          <w:b/>
          <w:bCs/>
        </w:rPr>
        <w:t>Stability</w:t>
      </w:r>
      <w:proofErr w:type="spellEnd"/>
      <w:r w:rsidRPr="00635C10">
        <w:rPr>
          <w:b/>
          <w:bCs/>
        </w:rPr>
        <w:t xml:space="preserve"> </w:t>
      </w:r>
      <w:proofErr w:type="spellStart"/>
      <w:r w:rsidRPr="00635C10">
        <w:rPr>
          <w:b/>
          <w:bCs/>
        </w:rPr>
        <w:t>AI:n</w:t>
      </w:r>
      <w:proofErr w:type="spellEnd"/>
      <w:r w:rsidRPr="00635C10">
        <w:rPr>
          <w:b/>
          <w:bCs/>
        </w:rPr>
        <w:t xml:space="preserve"> </w:t>
      </w:r>
      <w:proofErr w:type="spellStart"/>
      <w:r w:rsidRPr="00635C10">
        <w:rPr>
          <w:b/>
          <w:bCs/>
        </w:rPr>
        <w:t>Stable</w:t>
      </w:r>
      <w:proofErr w:type="spellEnd"/>
      <w:r w:rsidRPr="00635C10">
        <w:rPr>
          <w:b/>
          <w:bCs/>
        </w:rPr>
        <w:t xml:space="preserve"> </w:t>
      </w:r>
      <w:proofErr w:type="spellStart"/>
      <w:r w:rsidRPr="00635C10">
        <w:rPr>
          <w:b/>
          <w:bCs/>
        </w:rPr>
        <w:t>Diffusion</w:t>
      </w:r>
      <w:proofErr w:type="spellEnd"/>
      <w:r w:rsidRPr="00635C10">
        <w:rPr>
          <w:b/>
          <w:bCs/>
        </w:rPr>
        <w:t xml:space="preserve"> ja Microsoftin tukema </w:t>
      </w:r>
      <w:proofErr w:type="spellStart"/>
      <w:r w:rsidRPr="00635C10">
        <w:rPr>
          <w:b/>
          <w:bCs/>
        </w:rPr>
        <w:t>OpenAI</w:t>
      </w:r>
      <w:proofErr w:type="spellEnd"/>
      <w:r w:rsidRPr="00635C10">
        <w:rPr>
          <w:b/>
          <w:bCs/>
        </w:rPr>
        <w:t xml:space="preserve">. Kuten </w:t>
      </w:r>
      <w:proofErr w:type="spellStart"/>
      <w:r w:rsidRPr="00635C10">
        <w:rPr>
          <w:b/>
          <w:bCs/>
        </w:rPr>
        <w:t>DeepSeek</w:t>
      </w:r>
      <w:proofErr w:type="spellEnd"/>
      <w:r w:rsidRPr="00635C10">
        <w:rPr>
          <w:b/>
          <w:bCs/>
        </w:rPr>
        <w:t>, tämä kiinalainen avoimen lähdekoodin tekoälymalli lienee - vertailtaessa kuvageneroinnin suorituskykyä - parempi kuin amerikkalaisten teknojättien mallit.</w:t>
      </w:r>
    </w:p>
    <w:p w14:paraId="79213896" w14:textId="77777777" w:rsidR="00153BD0" w:rsidRPr="00635C10" w:rsidRDefault="00153BD0" w:rsidP="00153BD0">
      <w:pPr>
        <w:rPr>
          <w:b/>
          <w:bCs/>
        </w:rPr>
      </w:pPr>
      <w:r w:rsidRPr="00635C10">
        <w:rPr>
          <w:b/>
          <w:bCs/>
        </w:rPr>
        <w:t xml:space="preserve">Tämä titaanien tanssin toinen Janus-piruetti oli myös shokki, joka iski amerikkalaisiin alan yrityksiin järkyttäen ja yllättäen kilpailijat uudestaan. Janus-Pro-7B:n julkistuksen jälleen </w:t>
      </w:r>
      <w:proofErr w:type="spellStart"/>
      <w:r w:rsidRPr="00635C10">
        <w:rPr>
          <w:b/>
          <w:bCs/>
        </w:rPr>
        <w:t>Nvidian</w:t>
      </w:r>
      <w:proofErr w:type="spellEnd"/>
      <w:r w:rsidRPr="00635C10">
        <w:rPr>
          <w:b/>
          <w:bCs/>
        </w:rPr>
        <w:t xml:space="preserve"> ja Oraclen osakkeiden arvot jatkoivat laskuaan.</w:t>
      </w:r>
    </w:p>
    <w:p w14:paraId="0A84CA4E" w14:textId="77777777" w:rsidR="00153BD0" w:rsidRPr="00635C10" w:rsidRDefault="00153BD0" w:rsidP="00153BD0">
      <w:pPr>
        <w:rPr>
          <w:b/>
          <w:bCs/>
        </w:rPr>
      </w:pPr>
      <w:r w:rsidRPr="00635C10">
        <w:rPr>
          <w:b/>
          <w:bCs/>
        </w:rPr>
        <w:t xml:space="preserve">Eikä pidä unohtaa pari viikkoa sitten tapahtunutta miljoonien tavallisten amerikkalaisten siirtymistä kiinalaiselle </w:t>
      </w:r>
      <w:proofErr w:type="spellStart"/>
      <w:r w:rsidRPr="00635C10">
        <w:rPr>
          <w:b/>
          <w:bCs/>
        </w:rPr>
        <w:t>RedNote</w:t>
      </w:r>
      <w:proofErr w:type="spellEnd"/>
      <w:r w:rsidRPr="00635C10">
        <w:rPr>
          <w:b/>
          <w:bCs/>
        </w:rPr>
        <w:t>-somealustalle.</w:t>
      </w:r>
    </w:p>
    <w:p w14:paraId="2351D6E6" w14:textId="77777777" w:rsidR="00153BD0" w:rsidRPr="00635C10" w:rsidRDefault="00153BD0" w:rsidP="00153BD0">
      <w:pPr>
        <w:rPr>
          <w:b/>
          <w:bCs/>
        </w:rPr>
      </w:pPr>
      <w:r w:rsidRPr="00635C10">
        <w:rPr>
          <w:b/>
          <w:bCs/>
        </w:rPr>
        <w:t>Mutta mennään syvemmälle.</w:t>
      </w:r>
    </w:p>
    <w:p w14:paraId="15ADF0C0" w14:textId="77777777" w:rsidR="00153BD0" w:rsidRPr="00635C10" w:rsidRDefault="00153BD0" w:rsidP="00153BD0">
      <w:pPr>
        <w:rPr>
          <w:b/>
          <w:bCs/>
        </w:rPr>
      </w:pPr>
      <w:r w:rsidRPr="00635C10">
        <w:rPr>
          <w:b/>
          <w:bCs/>
        </w:rPr>
        <w:t xml:space="preserve">Miten Kiina aikoo seuraavat vuodet toimia Trump 2.0 -hallinnon ja sekavasti käyttäytyvän presidentin kanssa? Kysehän ei ole vain tekniikasta ja taistelusta </w:t>
      </w:r>
      <w:proofErr w:type="spellStart"/>
      <w:r w:rsidRPr="00635C10">
        <w:rPr>
          <w:b/>
          <w:bCs/>
        </w:rPr>
        <w:t>teknologiamarkkinolla</w:t>
      </w:r>
      <w:proofErr w:type="spellEnd"/>
      <w:r w:rsidRPr="00635C10">
        <w:rPr>
          <w:b/>
          <w:bCs/>
        </w:rPr>
        <w:t>.</w:t>
      </w:r>
    </w:p>
    <w:p w14:paraId="4CF9BC42" w14:textId="77777777" w:rsidR="00153BD0" w:rsidRPr="00635C10" w:rsidRDefault="00153BD0" w:rsidP="00153BD0">
      <w:pPr>
        <w:rPr>
          <w:b/>
          <w:bCs/>
        </w:rPr>
      </w:pPr>
      <w:r w:rsidRPr="00635C10">
        <w:rPr>
          <w:b/>
          <w:bCs/>
        </w:rPr>
        <w:lastRenderedPageBreak/>
        <w:t xml:space="preserve">Kiinan yhteiskuntatieteiden akatemian Amerikan tutkimuslaitoksen varajohtaja Yuan </w:t>
      </w:r>
      <w:proofErr w:type="spellStart"/>
      <w:r w:rsidRPr="00635C10">
        <w:rPr>
          <w:b/>
          <w:bCs/>
        </w:rPr>
        <w:t>Zheng</w:t>
      </w:r>
      <w:proofErr w:type="spellEnd"/>
      <w:r w:rsidRPr="00635C10">
        <w:rPr>
          <w:b/>
          <w:bCs/>
        </w:rPr>
        <w:t xml:space="preserve"> valottaa Pekingin strategiaa South China Morning Postin eilisessä haastattelussa. (Luen </w:t>
      </w:r>
      <w:proofErr w:type="spellStart"/>
      <w:r w:rsidRPr="00635C10">
        <w:rPr>
          <w:b/>
          <w:bCs/>
        </w:rPr>
        <w:t>Zhengin</w:t>
      </w:r>
      <w:proofErr w:type="spellEnd"/>
      <w:r w:rsidRPr="00635C10">
        <w:rPr>
          <w:b/>
          <w:bCs/>
        </w:rPr>
        <w:t xml:space="preserve"> haastattelua ’kiinalaisittain’ eli enemmänkin rivien välistä)</w:t>
      </w:r>
    </w:p>
    <w:p w14:paraId="23B806E5" w14:textId="77777777" w:rsidR="00153BD0" w:rsidRPr="00635C10" w:rsidRDefault="00153BD0" w:rsidP="00153BD0">
      <w:pPr>
        <w:rPr>
          <w:b/>
          <w:bCs/>
        </w:rPr>
      </w:pPr>
      <w:r w:rsidRPr="00635C10">
        <w:rPr>
          <w:b/>
          <w:bCs/>
        </w:rPr>
        <w:t>Kiina toteuttaa strategista diplomatiashakkiaan, jossa teknologiakilpailu on yksi ottelu. Kiinalle menossa ei ole vain selviäminen geopoliittisen myrskyn keskellä, vaan tarkkaan laskelmoitu toiminta, jolla pyritään vahvistamaan Kiinan asemaa geopoliittisesti päämääränä globaalin vallan tasapainon muuttaminen.</w:t>
      </w:r>
    </w:p>
    <w:p w14:paraId="65ED4DA4" w14:textId="77777777" w:rsidR="00153BD0" w:rsidRPr="00635C10" w:rsidRDefault="00153BD0" w:rsidP="00153BD0">
      <w:pPr>
        <w:rPr>
          <w:b/>
          <w:bCs/>
        </w:rPr>
      </w:pPr>
      <w:r w:rsidRPr="00635C10">
        <w:rPr>
          <w:b/>
          <w:bCs/>
        </w:rPr>
        <w:t>Pekingin keinot kohdata Trumpin hallinto on kuin huolellisesti ajateltu ja pelattu neliulotteinen shakkipeli. Jokainen siirto on laskelmoitu, ja vastustajan heikkoudet hyödynnetään maksimaalisesti.</w:t>
      </w:r>
    </w:p>
    <w:p w14:paraId="5BC86D3C" w14:textId="77777777" w:rsidR="00153BD0" w:rsidRPr="00635C10" w:rsidRDefault="00153BD0" w:rsidP="00153BD0">
      <w:pPr>
        <w:rPr>
          <w:b/>
          <w:bCs/>
        </w:rPr>
      </w:pPr>
      <w:r w:rsidRPr="00635C10">
        <w:rPr>
          <w:b/>
          <w:bCs/>
        </w:rPr>
        <w:t>Kiina ei vain aio selvitä Trumpin impulsiivisuudesta ja Yhdysvaltojen painostuksesta, vaan pyrkii koko ajan rakentamaan maailmanjärjestystä, jossa Kiina tulee olemaan johtavassa asemassa.</w:t>
      </w:r>
    </w:p>
    <w:p w14:paraId="33137CC7" w14:textId="77777777" w:rsidR="00153BD0" w:rsidRPr="00635C10" w:rsidRDefault="00153BD0" w:rsidP="00153BD0">
      <w:pPr>
        <w:rPr>
          <w:b/>
          <w:bCs/>
        </w:rPr>
      </w:pPr>
      <w:r w:rsidRPr="00635C10">
        <w:rPr>
          <w:b/>
          <w:bCs/>
        </w:rPr>
        <w:t xml:space="preserve">Kiinan strategia on tarkkaa ja perustuu kylmään analyysiin sekä pitkän aikavälin suunnitelmiin (20-50 vuotta). Pekingissä hahmotetaan Trump 2.0:n hallintoa ja Yhdysvaltojen ulkopolitiikkaa erikoisena yhdistelmänä mahdollisuuksia ja riskejä. </w:t>
      </w:r>
    </w:p>
    <w:p w14:paraId="0DA699F0" w14:textId="77777777" w:rsidR="00153BD0" w:rsidRPr="00635C10" w:rsidRDefault="00153BD0" w:rsidP="00153BD0">
      <w:pPr>
        <w:rPr>
          <w:b/>
          <w:bCs/>
        </w:rPr>
      </w:pPr>
      <w:proofErr w:type="spellStart"/>
      <w:r w:rsidRPr="00635C10">
        <w:rPr>
          <w:b/>
          <w:bCs/>
        </w:rPr>
        <w:t>Zhengin</w:t>
      </w:r>
      <w:proofErr w:type="spellEnd"/>
      <w:r w:rsidRPr="00635C10">
        <w:rPr>
          <w:b/>
          <w:bCs/>
        </w:rPr>
        <w:t xml:space="preserve"> mukaan Kiina pyrkii välttämään suoria yhteenottoja Yhdysvaltojen kanssa ja keskittyy yhteistyömahdollisuuksiin. Kiina ei aseta liian korkeita odotuksia, vaan valmistautuu pettymyksiin ja mahdollisiin kriiseihin.</w:t>
      </w:r>
    </w:p>
    <w:p w14:paraId="4B6C5624" w14:textId="77777777" w:rsidR="00153BD0" w:rsidRPr="00635C10" w:rsidRDefault="00153BD0" w:rsidP="00153BD0">
      <w:pPr>
        <w:rPr>
          <w:b/>
          <w:bCs/>
        </w:rPr>
      </w:pPr>
      <w:r w:rsidRPr="00635C10">
        <w:rPr>
          <w:b/>
          <w:bCs/>
        </w:rPr>
        <w:t>Trumpin taipumus ja halu korostaa ja priorisoida omia voittojaan ideologisten kysymysten sijaan avaa Kiinalle myös paljon neuvottelutilaa taloudellisissa kysymyksissä.</w:t>
      </w:r>
    </w:p>
    <w:p w14:paraId="163187A3" w14:textId="77777777" w:rsidR="00153BD0" w:rsidRPr="00635C10" w:rsidRDefault="00153BD0" w:rsidP="00153BD0">
      <w:pPr>
        <w:rPr>
          <w:b/>
          <w:bCs/>
        </w:rPr>
      </w:pPr>
      <w:r w:rsidRPr="00635C10">
        <w:rPr>
          <w:b/>
          <w:bCs/>
        </w:rPr>
        <w:t xml:space="preserve">Tämä tarkoittaa, että Kiina toimii suhteessa Yhdysvaltoihin (ja Trumpiin) nyt korostetun joustavasti, kärsivällisesti sekä analyyttisesti siten, että fokuksessa pidetään koko ajan Kiinan </w:t>
      </w:r>
      <w:proofErr w:type="spellStart"/>
      <w:r w:rsidRPr="00635C10">
        <w:rPr>
          <w:b/>
          <w:bCs/>
        </w:rPr>
        <w:t>geo</w:t>
      </w:r>
      <w:proofErr w:type="spellEnd"/>
      <w:r w:rsidRPr="00635C10">
        <w:rPr>
          <w:b/>
          <w:bCs/>
        </w:rPr>
        <w:t>- ja kauppapoliittisen vaikutusvallan laajentaminen.</w:t>
      </w:r>
    </w:p>
    <w:p w14:paraId="052D228E" w14:textId="77777777" w:rsidR="00153BD0" w:rsidRPr="00635C10" w:rsidRDefault="00153BD0" w:rsidP="00153BD0">
      <w:pPr>
        <w:rPr>
          <w:b/>
          <w:bCs/>
        </w:rPr>
      </w:pPr>
      <w:r w:rsidRPr="00635C10">
        <w:rPr>
          <w:b/>
          <w:bCs/>
        </w:rPr>
        <w:t xml:space="preserve">Kiinan monitasoinen strategia keskustella Yhdysvaltojen kanssa ja kohdata Trumpin hallinto tarkoittaa myös suoria ja epäsuoria kontakteja Trumpin perheeseen, liittolaisiin ja häntä lähellä oleviin </w:t>
      </w:r>
      <w:proofErr w:type="spellStart"/>
      <w:r w:rsidRPr="00635C10">
        <w:rPr>
          <w:b/>
          <w:bCs/>
        </w:rPr>
        <w:t>oligarkeihin</w:t>
      </w:r>
      <w:proofErr w:type="spellEnd"/>
      <w:r w:rsidRPr="00635C10">
        <w:rPr>
          <w:b/>
          <w:bCs/>
        </w:rPr>
        <w:t xml:space="preserve"> sekä liike-elämän vaikuttajiin (myös osavaltiotasolla).</w:t>
      </w:r>
    </w:p>
    <w:p w14:paraId="2F9346C0" w14:textId="77777777" w:rsidR="00153BD0" w:rsidRPr="00635C10" w:rsidRDefault="00153BD0" w:rsidP="00153BD0">
      <w:pPr>
        <w:rPr>
          <w:b/>
          <w:bCs/>
        </w:rPr>
      </w:pPr>
      <w:r w:rsidRPr="00635C10">
        <w:rPr>
          <w:b/>
          <w:bCs/>
        </w:rPr>
        <w:t>Peking on analysoinut Trumpin hallinnon sisäiset ristiriidat ja jakolinjat. Ne ovat Kiinalle tilaisuuksia. Diilintekijöiden, MAGA-fanaatikkojen, oligarkkien keskinäinen kilpailu ja ultrakovien haukkojen keskinäiset ristiriidat tarjoavat Pekingille mahdollisuuksia manipuloida tai hillitä Trumpin politiikan äärimmäisiä suuntauksia.</w:t>
      </w:r>
    </w:p>
    <w:p w14:paraId="400E1130" w14:textId="77777777" w:rsidR="00153BD0" w:rsidRPr="00635C10" w:rsidRDefault="00153BD0" w:rsidP="00153BD0">
      <w:pPr>
        <w:rPr>
          <w:b/>
          <w:bCs/>
        </w:rPr>
      </w:pPr>
      <w:r w:rsidRPr="00635C10">
        <w:rPr>
          <w:b/>
          <w:bCs/>
        </w:rPr>
        <w:t>Kiina ymmärtää, että Trumpin kaltaisen transaktionaalisen johtajan motivaatio liittyy käytännön hyötyihin ja pyörii oman egon ympärillä sekä oman imagon loputtomassa korostamisessa. Nämä nähdään väylinä, joiden kautta avautuu mahdollisuuksia taloudellisiin kompromisseihin, jotka hyödyttävät Kiinaa pitkällä aikavälillä.</w:t>
      </w:r>
    </w:p>
    <w:p w14:paraId="76B62551" w14:textId="77777777" w:rsidR="00153BD0" w:rsidRPr="00635C10" w:rsidRDefault="00153BD0" w:rsidP="00153BD0">
      <w:pPr>
        <w:rPr>
          <w:b/>
          <w:bCs/>
        </w:rPr>
      </w:pPr>
      <w:r w:rsidRPr="00635C10">
        <w:rPr>
          <w:b/>
          <w:bCs/>
        </w:rPr>
        <w:t xml:space="preserve">Yhdysvaltojen irtautumista kansainvälisistä organisaatioista, kuten ilmastosopimuksesta Kiina tulee käyttämään saman tien omien tavoitteidensa ajamiseen. Trumpin ’America </w:t>
      </w:r>
      <w:proofErr w:type="spellStart"/>
      <w:r w:rsidRPr="00635C10">
        <w:rPr>
          <w:b/>
          <w:bCs/>
        </w:rPr>
        <w:t>First</w:t>
      </w:r>
      <w:proofErr w:type="spellEnd"/>
      <w:r w:rsidRPr="00635C10">
        <w:rPr>
          <w:b/>
          <w:bCs/>
        </w:rPr>
        <w:t>’ -</w:t>
      </w:r>
      <w:r w:rsidRPr="00635C10">
        <w:rPr>
          <w:b/>
          <w:bCs/>
        </w:rPr>
        <w:lastRenderedPageBreak/>
        <w:t>politiikka, joka sivuuttaa kansainväliset monenkeskiset rakenteet, tarjoaa Kiinalle mahdollisuuden esittäytyä vastuullisena globaalina toimijana.</w:t>
      </w:r>
    </w:p>
    <w:p w14:paraId="44C28E2F" w14:textId="77777777" w:rsidR="00153BD0" w:rsidRPr="00635C10" w:rsidRDefault="00153BD0" w:rsidP="00153BD0">
      <w:pPr>
        <w:rPr>
          <w:b/>
          <w:bCs/>
        </w:rPr>
      </w:pPr>
      <w:r w:rsidRPr="00635C10">
        <w:rPr>
          <w:b/>
          <w:bCs/>
        </w:rPr>
        <w:t>Yhdysvallat on äkillisesti jäädyttänyt 500 miljoonan dollarin sotilasavun Filippiineille. Päätös herättää pelkoa sillä Manillassa uumoillaan, että Filippiineistä on tulossa pelinappula Trumpin Kiina-pelissä.</w:t>
      </w:r>
    </w:p>
    <w:p w14:paraId="76D5815B" w14:textId="77777777" w:rsidR="00153BD0" w:rsidRPr="00635C10" w:rsidRDefault="00153BD0" w:rsidP="00153BD0">
      <w:pPr>
        <w:rPr>
          <w:b/>
          <w:bCs/>
        </w:rPr>
      </w:pPr>
      <w:r w:rsidRPr="00635C10">
        <w:rPr>
          <w:b/>
          <w:bCs/>
        </w:rPr>
        <w:t xml:space="preserve">Yhdysvalloilla on pääsy yhdeksään sotilastukikohtaan Filippiineillä osana </w:t>
      </w:r>
      <w:proofErr w:type="spellStart"/>
      <w:r w:rsidRPr="00635C10">
        <w:rPr>
          <w:b/>
          <w:bCs/>
        </w:rPr>
        <w:t>Enhanced</w:t>
      </w:r>
      <w:proofErr w:type="spellEnd"/>
      <w:r w:rsidRPr="00635C10">
        <w:rPr>
          <w:b/>
          <w:bCs/>
        </w:rPr>
        <w:t xml:space="preserve"> </w:t>
      </w:r>
      <w:proofErr w:type="spellStart"/>
      <w:r w:rsidRPr="00635C10">
        <w:rPr>
          <w:b/>
          <w:bCs/>
        </w:rPr>
        <w:t>Defense</w:t>
      </w:r>
      <w:proofErr w:type="spellEnd"/>
      <w:r w:rsidRPr="00635C10">
        <w:rPr>
          <w:b/>
          <w:bCs/>
        </w:rPr>
        <w:t xml:space="preserve"> </w:t>
      </w:r>
      <w:proofErr w:type="spellStart"/>
      <w:r w:rsidRPr="00635C10">
        <w:rPr>
          <w:b/>
          <w:bCs/>
        </w:rPr>
        <w:t>Cooperation</w:t>
      </w:r>
      <w:proofErr w:type="spellEnd"/>
      <w:r w:rsidRPr="00635C10">
        <w:rPr>
          <w:b/>
          <w:bCs/>
        </w:rPr>
        <w:t xml:space="preserve"> </w:t>
      </w:r>
      <w:proofErr w:type="spellStart"/>
      <w:r w:rsidRPr="00635C10">
        <w:rPr>
          <w:b/>
          <w:bCs/>
        </w:rPr>
        <w:t>Agreement</w:t>
      </w:r>
      <w:proofErr w:type="spellEnd"/>
      <w:r w:rsidRPr="00635C10">
        <w:rPr>
          <w:b/>
          <w:bCs/>
        </w:rPr>
        <w:t xml:space="preserve"> (EDCA) -sopimusta. Tukikohdat ovat eri aselajeille, mukaan lukien ilmavoimat, laivasto ja maavoimat.</w:t>
      </w:r>
    </w:p>
    <w:p w14:paraId="77D0698E" w14:textId="77777777" w:rsidR="00153BD0" w:rsidRPr="00635C10" w:rsidRDefault="00153BD0" w:rsidP="00153BD0">
      <w:pPr>
        <w:rPr>
          <w:b/>
          <w:bCs/>
        </w:rPr>
      </w:pPr>
      <w:r w:rsidRPr="00635C10">
        <w:rPr>
          <w:b/>
          <w:bCs/>
        </w:rPr>
        <w:t xml:space="preserve">Tukikohdat ovat strategisesti sijoitettuja eri puolille Filippiinejä, erityisesti alueille, jotka ovat lähellä Etelä-Kiinan merta ja muita </w:t>
      </w:r>
      <w:proofErr w:type="spellStart"/>
      <w:r w:rsidRPr="00635C10">
        <w:rPr>
          <w:b/>
          <w:bCs/>
        </w:rPr>
        <w:t>geostrategisesti</w:t>
      </w:r>
      <w:proofErr w:type="spellEnd"/>
      <w:r w:rsidRPr="00635C10">
        <w:rPr>
          <w:b/>
          <w:bCs/>
        </w:rPr>
        <w:t xml:space="preserve"> tärkeitä kohteita. </w:t>
      </w:r>
    </w:p>
    <w:p w14:paraId="116E6333" w14:textId="77777777" w:rsidR="00153BD0" w:rsidRPr="00635C10" w:rsidRDefault="00153BD0" w:rsidP="00153BD0">
      <w:pPr>
        <w:rPr>
          <w:b/>
          <w:bCs/>
        </w:rPr>
      </w:pPr>
      <w:r w:rsidRPr="00635C10">
        <w:rPr>
          <w:b/>
          <w:bCs/>
        </w:rPr>
        <w:t xml:space="preserve">Trumpin hallinnon edustajan John </w:t>
      </w:r>
      <w:proofErr w:type="spellStart"/>
      <w:r w:rsidRPr="00635C10">
        <w:rPr>
          <w:b/>
          <w:bCs/>
        </w:rPr>
        <w:t>Byersin</w:t>
      </w:r>
      <w:proofErr w:type="spellEnd"/>
      <w:r w:rsidRPr="00635C10">
        <w:rPr>
          <w:b/>
          <w:bCs/>
        </w:rPr>
        <w:t xml:space="preserve"> mukaan Yhdysvallat voisi käyttää sotilaallista läsnäoloaan Filippiineillä neuvotteluvälineenä Kiinan kanssa. Esimerkiksi vähentämällä Filippiineillä olevia joukkojaan vastineeksi Kiinan rannikkovartioston hillitymmistä partioinneista Etelä-Kiinan merellä. </w:t>
      </w:r>
    </w:p>
    <w:p w14:paraId="52E063AF" w14:textId="77777777" w:rsidR="00153BD0" w:rsidRPr="00635C10" w:rsidRDefault="00153BD0" w:rsidP="00153BD0">
      <w:pPr>
        <w:rPr>
          <w:b/>
          <w:bCs/>
        </w:rPr>
      </w:pPr>
      <w:r w:rsidRPr="00635C10">
        <w:rPr>
          <w:b/>
          <w:bCs/>
        </w:rPr>
        <w:t xml:space="preserve">Washington antaa ymmärtää, että kyseessä on vain tilapäinen päätös. Mutta huolta Manilassa lisää se, että vain puoli vuotta aiemmin Washington oli sitoutunut syventämään Filippiinien kanssa strategista turvallisuusyhteistyötä. </w:t>
      </w:r>
    </w:p>
    <w:p w14:paraId="055D0758" w14:textId="77777777" w:rsidR="00153BD0" w:rsidRPr="00635C10" w:rsidRDefault="00153BD0" w:rsidP="00153BD0">
      <w:pPr>
        <w:rPr>
          <w:b/>
          <w:bCs/>
        </w:rPr>
      </w:pPr>
      <w:proofErr w:type="spellStart"/>
      <w:r w:rsidRPr="00635C10">
        <w:rPr>
          <w:b/>
          <w:bCs/>
        </w:rPr>
        <w:t>Indopasifisen</w:t>
      </w:r>
      <w:proofErr w:type="spellEnd"/>
      <w:r w:rsidRPr="00635C10">
        <w:rPr>
          <w:b/>
          <w:bCs/>
        </w:rPr>
        <w:t xml:space="preserve"> alueen seuraajat varoittavat, että Trumpin pyrkimys lieventää jännitteitä Kiinan kanssa saattaa todellisuudessa rohkaista Pekingiä laajentamaan vaikutusvaltaansa alueella. </w:t>
      </w:r>
    </w:p>
    <w:p w14:paraId="5CEF7B7B" w14:textId="77777777" w:rsidR="00153BD0" w:rsidRPr="00635C10" w:rsidRDefault="00153BD0" w:rsidP="00153BD0">
      <w:pPr>
        <w:rPr>
          <w:b/>
          <w:bCs/>
        </w:rPr>
      </w:pPr>
      <w:r w:rsidRPr="00635C10">
        <w:rPr>
          <w:b/>
          <w:bCs/>
        </w:rPr>
        <w:t xml:space="preserve">Trumpin ’America </w:t>
      </w:r>
      <w:proofErr w:type="spellStart"/>
      <w:r w:rsidRPr="00635C10">
        <w:rPr>
          <w:b/>
          <w:bCs/>
        </w:rPr>
        <w:t>First</w:t>
      </w:r>
      <w:proofErr w:type="spellEnd"/>
      <w:r w:rsidRPr="00635C10">
        <w:rPr>
          <w:b/>
          <w:bCs/>
        </w:rPr>
        <w:t>’ -doktriini, joka hylkää monenkeskisen yhteistyön ja keskittyy yksinomaan Yhdysvaltain omiin etuihin, horjuttaa nyt globaalin etelän maiden talouksia ja poliittisia rakenteita.</w:t>
      </w:r>
    </w:p>
    <w:p w14:paraId="6A610695" w14:textId="77777777" w:rsidR="00153BD0" w:rsidRPr="00635C10" w:rsidRDefault="00153BD0" w:rsidP="00153BD0">
      <w:pPr>
        <w:rPr>
          <w:b/>
          <w:bCs/>
        </w:rPr>
      </w:pPr>
      <w:r w:rsidRPr="00635C10">
        <w:rPr>
          <w:b/>
          <w:bCs/>
        </w:rPr>
        <w:t>Doktriini on suora syöttö Kiinan lapaan ja strateginen lahja Pekingille (kuin Intialle) ja BRICS-maille. Vaihtoehtoinen globaali järjestelmä, jossa Yhdysvallat ei enää ole keskiössä, on vahvassa nousussa.</w:t>
      </w:r>
    </w:p>
    <w:p w14:paraId="2746675C" w14:textId="77777777" w:rsidR="00153BD0" w:rsidRPr="00635C10" w:rsidRDefault="00153BD0" w:rsidP="00153BD0">
      <w:pPr>
        <w:rPr>
          <w:b/>
          <w:bCs/>
        </w:rPr>
      </w:pPr>
      <w:r w:rsidRPr="00635C10">
        <w:rPr>
          <w:b/>
          <w:bCs/>
        </w:rPr>
        <w:t>Eilen sunnuntaina Trump ilmoitti katkaisevansa kaiken rahallisen tuen Etelä-Afrikalle.</w:t>
      </w:r>
    </w:p>
    <w:p w14:paraId="52F7F71B" w14:textId="77777777" w:rsidR="00153BD0" w:rsidRPr="00635C10" w:rsidRDefault="00153BD0" w:rsidP="00153BD0">
      <w:pPr>
        <w:rPr>
          <w:b/>
          <w:bCs/>
        </w:rPr>
      </w:pPr>
      <w:r w:rsidRPr="00635C10">
        <w:rPr>
          <w:b/>
          <w:bCs/>
        </w:rPr>
        <w:t>Trumpin 'remmi' ei tarkoita globaalille etelälle vain heikkoutta, vaan avaa monille kehittyville maille mahdollisuuksia kehittää omia itsenäisempiä ratkaisuja ja nopeuttaa uuden maailmanjärjestyksen syntymistä, jossa Yhdysvaltain ylivallalla ei enää ole entisenlaista merkitystä.</w:t>
      </w:r>
    </w:p>
    <w:p w14:paraId="0DCFB9FA" w14:textId="77777777" w:rsidR="00153BD0" w:rsidRPr="00635C10" w:rsidRDefault="00153BD0" w:rsidP="00153BD0">
      <w:pPr>
        <w:rPr>
          <w:b/>
          <w:bCs/>
        </w:rPr>
      </w:pPr>
      <w:r w:rsidRPr="00635C10">
        <w:rPr>
          <w:b/>
          <w:bCs/>
        </w:rPr>
        <w:t>Yhdysvaltain protektionismi ja käynnistyneet kauppasodat Meksikon ja Kanadan sekä Kiinan suuntiin ajavat kehittyviä globaalin etelän maita lähentymään toisiaan. Mikä taas tarkoittaa mahdollisia uudenlaisia alueellisia talousliittojen rakentamista.</w:t>
      </w:r>
    </w:p>
    <w:p w14:paraId="751E6643" w14:textId="77777777" w:rsidR="00153BD0" w:rsidRPr="00635C10" w:rsidRDefault="00153BD0" w:rsidP="00153BD0">
      <w:pPr>
        <w:rPr>
          <w:b/>
          <w:bCs/>
        </w:rPr>
      </w:pPr>
      <w:r w:rsidRPr="00635C10">
        <w:rPr>
          <w:b/>
          <w:bCs/>
        </w:rPr>
        <w:t>Afrikan vapaakauppa-alue (</w:t>
      </w:r>
      <w:proofErr w:type="spellStart"/>
      <w:r w:rsidRPr="00635C10">
        <w:rPr>
          <w:b/>
          <w:bCs/>
        </w:rPr>
        <w:t>AfCFTA</w:t>
      </w:r>
      <w:proofErr w:type="spellEnd"/>
      <w:r w:rsidRPr="00635C10">
        <w:rPr>
          <w:b/>
          <w:bCs/>
        </w:rPr>
        <w:t xml:space="preserve">) saa uutta vauhtia. ASEAN-maat etsivät entistä läheisempää integraatiota Kiinan ja Intian kanssa. Latinalainen Amerikka, jolle Yhdysvallat on ollut </w:t>
      </w:r>
      <w:r w:rsidRPr="00635C10">
        <w:rPr>
          <w:b/>
          <w:bCs/>
        </w:rPr>
        <w:lastRenderedPageBreak/>
        <w:t>perinteinen kauppakumppani, suuntautuu BRICS-maiden suuntaan ja rakentaa Washingtonista riippumattomia, itsenäisempiä taloudellisia verkostoja.</w:t>
      </w:r>
    </w:p>
    <w:p w14:paraId="2A460C41" w14:textId="77777777" w:rsidR="00153BD0" w:rsidRPr="00635C10" w:rsidRDefault="00153BD0" w:rsidP="00153BD0">
      <w:pPr>
        <w:rPr>
          <w:b/>
          <w:bCs/>
        </w:rPr>
      </w:pPr>
      <w:r w:rsidRPr="00635C10">
        <w:rPr>
          <w:b/>
          <w:bCs/>
        </w:rPr>
        <w:t>Venäjä, joka on joutunut läntisten pakotteiden kohteeksi, lisää energia- ja asekauppaansa Afrikan ja Aasian kanssa, ja kehittyvät maat alkavat ymmärtää, että globaali finanssijärjestelmän ei enää tarvitse olla riippuvainen Yhdysvaltain dollareista.</w:t>
      </w:r>
    </w:p>
    <w:p w14:paraId="5C50F373" w14:textId="77777777" w:rsidR="00153BD0" w:rsidRPr="00635C10" w:rsidRDefault="00153BD0" w:rsidP="00153BD0">
      <w:pPr>
        <w:rPr>
          <w:b/>
          <w:bCs/>
        </w:rPr>
      </w:pPr>
      <w:r w:rsidRPr="00635C10">
        <w:rPr>
          <w:b/>
          <w:bCs/>
        </w:rPr>
        <w:t>Trump ei näe, että hänen politiikkansa kiihdyttää moninapaisen maailman syntyä ja antaa kehittyville maille mahdollisuuden kasvaa itsenäisemmin kuin koskaan aiemmin.</w:t>
      </w:r>
    </w:p>
    <w:p w14:paraId="28987AD0" w14:textId="77777777" w:rsidR="00153BD0" w:rsidRPr="00635C10" w:rsidRDefault="00153BD0" w:rsidP="00153BD0">
      <w:pPr>
        <w:rPr>
          <w:b/>
          <w:bCs/>
        </w:rPr>
      </w:pPr>
      <w:r w:rsidRPr="00635C10">
        <w:rPr>
          <w:b/>
          <w:bCs/>
        </w:rPr>
        <w:t xml:space="preserve">Strategisena ennakoijana seuraan uteliaana kuka täyttää nyt syntyvää geopoliittista tyhjiötä? Kiina ja sen talouslonkerot, Intia ja Modin globaali kunnianhimo, BRICS-maiden taloudellinen verkosto, vai globaalin etelän maiden uudet, itsenäiset ratkaisut? </w:t>
      </w:r>
    </w:p>
    <w:p w14:paraId="7CAC56F3" w14:textId="77777777" w:rsidR="00153BD0" w:rsidRPr="00635C10" w:rsidRDefault="00153BD0" w:rsidP="00153BD0">
      <w:pPr>
        <w:rPr>
          <w:b/>
          <w:bCs/>
        </w:rPr>
      </w:pPr>
      <w:r w:rsidRPr="00635C10">
        <w:rPr>
          <w:b/>
          <w:bCs/>
        </w:rPr>
        <w:t>Kiina on valmis täyttämään syntyvän tilan aggressiivisilla investoinneilla, infrastruktuurihankkeilla ja kauppasopimuksilla, joilla se sitoo kehittyviä maita omaan vaikutuspiiriinsä.</w:t>
      </w:r>
    </w:p>
    <w:p w14:paraId="7A909CDD" w14:textId="77777777" w:rsidR="00153BD0" w:rsidRPr="00635C10" w:rsidRDefault="00153BD0" w:rsidP="00153BD0">
      <w:pPr>
        <w:rPr>
          <w:b/>
          <w:bCs/>
        </w:rPr>
      </w:pPr>
      <w:proofErr w:type="spellStart"/>
      <w:r w:rsidRPr="00635C10">
        <w:rPr>
          <w:b/>
          <w:bCs/>
        </w:rPr>
        <w:t>Belt</w:t>
      </w:r>
      <w:proofErr w:type="spellEnd"/>
      <w:r w:rsidRPr="00635C10">
        <w:rPr>
          <w:b/>
          <w:bCs/>
        </w:rPr>
        <w:t xml:space="preserve"> and Road -hanke kiihtyy, ja Afrikan, Latinalaisen Amerikan sekä Kaakkois-Aasian maat omaksuvat kiinalaista mallia, jossa taloudellinen kasvu perustuu valtiokeskeiseen kapitalismiin ja infrastruktuurin aggressiiviseen laajentamiseen.</w:t>
      </w:r>
    </w:p>
    <w:p w14:paraId="18DEBC67" w14:textId="77777777" w:rsidR="00153BD0" w:rsidRPr="00635C10" w:rsidRDefault="00153BD0" w:rsidP="00153BD0">
      <w:pPr>
        <w:rPr>
          <w:b/>
          <w:bCs/>
        </w:rPr>
      </w:pPr>
      <w:r w:rsidRPr="00635C10">
        <w:rPr>
          <w:b/>
          <w:bCs/>
        </w:rPr>
        <w:t>Samalla teknologinen ja tekoälykehitys keskittyy Aasiaan. Ja Kiina hyödyntää amerikkalaisten vetäytymistä rakentaakseen globaalin etelän ja kehittyvän maailman tarpeisiin suunniteltua teknologista ekosysteemiä - joka haastaa Yhdysvaltain hegemonian.</w:t>
      </w:r>
    </w:p>
    <w:p w14:paraId="33EE8779" w14:textId="77777777" w:rsidR="00153BD0" w:rsidRPr="00635C10" w:rsidRDefault="00153BD0" w:rsidP="00153BD0">
      <w:pPr>
        <w:rPr>
          <w:b/>
          <w:bCs/>
        </w:rPr>
      </w:pPr>
      <w:r w:rsidRPr="00635C10">
        <w:rPr>
          <w:b/>
          <w:bCs/>
        </w:rPr>
        <w:t>Kiinnostavaa on seurata myös, kykeneekö EU ja muu ’länsi’ – ilman Yhdysvaltoja – tarttumaan hetkeen, ja toimimaan globaalin etelän suuntiin ilman Washingtonia.</w:t>
      </w:r>
    </w:p>
    <w:p w14:paraId="11AFDE66" w14:textId="60CFEE71" w:rsidR="007F70E0" w:rsidRDefault="00153BD0" w:rsidP="00153BD0">
      <w:r w:rsidRPr="00635C10">
        <w:rPr>
          <w:b/>
          <w:bCs/>
        </w:rPr>
        <w:t>Pystyykö EU ja eurooppalaiset valtiot, Kanada, Japani luomaan globaaliin etelään paikallisia ratkaisuja - kuten uusiutuvan energian hankkeita ilman Yhdysvaltoja?</w:t>
      </w:r>
    </w:p>
    <w:sectPr w:rsidR="007F70E0">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BD0"/>
    <w:rsid w:val="00153BD0"/>
    <w:rsid w:val="00403D18"/>
    <w:rsid w:val="007F70E0"/>
    <w:rsid w:val="008D6289"/>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FDE63"/>
  <w15:chartTrackingRefBased/>
  <w15:docId w15:val="{8E60E2DD-7FD9-40E7-BFB5-AA5CD7F64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i-F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153BD0"/>
    <w:pPr>
      <w:spacing w:line="278" w:lineRule="auto"/>
    </w:pPr>
    <w:rPr>
      <w:sz w:val="24"/>
      <w:szCs w:val="24"/>
    </w:rPr>
  </w:style>
  <w:style w:type="paragraph" w:styleId="Otsikko1">
    <w:name w:val="heading 1"/>
    <w:basedOn w:val="Normaali"/>
    <w:next w:val="Normaali"/>
    <w:link w:val="Otsikko1Char"/>
    <w:uiPriority w:val="9"/>
    <w:qFormat/>
    <w:rsid w:val="00153BD0"/>
    <w:pPr>
      <w:keepNext/>
      <w:keepLines/>
      <w:spacing w:before="360" w:after="80" w:line="259" w:lineRule="auto"/>
      <w:outlineLvl w:val="0"/>
    </w:pPr>
    <w:rPr>
      <w:rFonts w:asciiTheme="majorHAnsi" w:eastAsiaTheme="majorEastAsia" w:hAnsiTheme="majorHAnsi" w:cstheme="majorBidi"/>
      <w:color w:val="2F5496" w:themeColor="accent1" w:themeShade="BF"/>
      <w:sz w:val="40"/>
      <w:szCs w:val="40"/>
    </w:rPr>
  </w:style>
  <w:style w:type="paragraph" w:styleId="Otsikko2">
    <w:name w:val="heading 2"/>
    <w:basedOn w:val="Normaali"/>
    <w:next w:val="Normaali"/>
    <w:link w:val="Otsikko2Char"/>
    <w:uiPriority w:val="9"/>
    <w:semiHidden/>
    <w:unhideWhenUsed/>
    <w:qFormat/>
    <w:rsid w:val="00153BD0"/>
    <w:pPr>
      <w:keepNext/>
      <w:keepLines/>
      <w:spacing w:before="160" w:after="80" w:line="259" w:lineRule="auto"/>
      <w:outlineLvl w:val="1"/>
    </w:pPr>
    <w:rPr>
      <w:rFonts w:asciiTheme="majorHAnsi" w:eastAsiaTheme="majorEastAsia" w:hAnsiTheme="majorHAnsi" w:cstheme="majorBidi"/>
      <w:color w:val="2F5496" w:themeColor="accent1" w:themeShade="BF"/>
      <w:sz w:val="32"/>
      <w:szCs w:val="32"/>
    </w:rPr>
  </w:style>
  <w:style w:type="paragraph" w:styleId="Otsikko3">
    <w:name w:val="heading 3"/>
    <w:basedOn w:val="Normaali"/>
    <w:next w:val="Normaali"/>
    <w:link w:val="Otsikko3Char"/>
    <w:uiPriority w:val="9"/>
    <w:semiHidden/>
    <w:unhideWhenUsed/>
    <w:qFormat/>
    <w:rsid w:val="00153BD0"/>
    <w:pPr>
      <w:keepNext/>
      <w:keepLines/>
      <w:spacing w:before="160" w:after="80" w:line="259" w:lineRule="auto"/>
      <w:outlineLvl w:val="2"/>
    </w:pPr>
    <w:rPr>
      <w:rFonts w:eastAsiaTheme="majorEastAsia" w:cstheme="majorBidi"/>
      <w:color w:val="2F5496" w:themeColor="accent1" w:themeShade="BF"/>
      <w:sz w:val="28"/>
      <w:szCs w:val="28"/>
    </w:rPr>
  </w:style>
  <w:style w:type="paragraph" w:styleId="Otsikko4">
    <w:name w:val="heading 4"/>
    <w:basedOn w:val="Normaali"/>
    <w:next w:val="Normaali"/>
    <w:link w:val="Otsikko4Char"/>
    <w:uiPriority w:val="9"/>
    <w:semiHidden/>
    <w:unhideWhenUsed/>
    <w:qFormat/>
    <w:rsid w:val="00153BD0"/>
    <w:pPr>
      <w:keepNext/>
      <w:keepLines/>
      <w:spacing w:before="80" w:after="40" w:line="259" w:lineRule="auto"/>
      <w:outlineLvl w:val="3"/>
    </w:pPr>
    <w:rPr>
      <w:rFonts w:eastAsiaTheme="majorEastAsia" w:cstheme="majorBidi"/>
      <w:i/>
      <w:iCs/>
      <w:color w:val="2F5496" w:themeColor="accent1" w:themeShade="BF"/>
      <w:sz w:val="22"/>
      <w:szCs w:val="22"/>
    </w:rPr>
  </w:style>
  <w:style w:type="paragraph" w:styleId="Otsikko5">
    <w:name w:val="heading 5"/>
    <w:basedOn w:val="Normaali"/>
    <w:next w:val="Normaali"/>
    <w:link w:val="Otsikko5Char"/>
    <w:uiPriority w:val="9"/>
    <w:semiHidden/>
    <w:unhideWhenUsed/>
    <w:qFormat/>
    <w:rsid w:val="00153BD0"/>
    <w:pPr>
      <w:keepNext/>
      <w:keepLines/>
      <w:spacing w:before="80" w:after="40" w:line="259" w:lineRule="auto"/>
      <w:outlineLvl w:val="4"/>
    </w:pPr>
    <w:rPr>
      <w:rFonts w:eastAsiaTheme="majorEastAsia" w:cstheme="majorBidi"/>
      <w:color w:val="2F5496" w:themeColor="accent1" w:themeShade="BF"/>
      <w:sz w:val="22"/>
      <w:szCs w:val="22"/>
    </w:rPr>
  </w:style>
  <w:style w:type="paragraph" w:styleId="Otsikko6">
    <w:name w:val="heading 6"/>
    <w:basedOn w:val="Normaali"/>
    <w:next w:val="Normaali"/>
    <w:link w:val="Otsikko6Char"/>
    <w:uiPriority w:val="9"/>
    <w:semiHidden/>
    <w:unhideWhenUsed/>
    <w:qFormat/>
    <w:rsid w:val="00153BD0"/>
    <w:pPr>
      <w:keepNext/>
      <w:keepLines/>
      <w:spacing w:before="40" w:after="0" w:line="259" w:lineRule="auto"/>
      <w:outlineLvl w:val="5"/>
    </w:pPr>
    <w:rPr>
      <w:rFonts w:eastAsiaTheme="majorEastAsia" w:cstheme="majorBidi"/>
      <w:i/>
      <w:iCs/>
      <w:color w:val="595959" w:themeColor="text1" w:themeTint="A6"/>
      <w:sz w:val="22"/>
      <w:szCs w:val="22"/>
    </w:rPr>
  </w:style>
  <w:style w:type="paragraph" w:styleId="Otsikko7">
    <w:name w:val="heading 7"/>
    <w:basedOn w:val="Normaali"/>
    <w:next w:val="Normaali"/>
    <w:link w:val="Otsikko7Char"/>
    <w:uiPriority w:val="9"/>
    <w:semiHidden/>
    <w:unhideWhenUsed/>
    <w:qFormat/>
    <w:rsid w:val="00153BD0"/>
    <w:pPr>
      <w:keepNext/>
      <w:keepLines/>
      <w:spacing w:before="40" w:after="0" w:line="259" w:lineRule="auto"/>
      <w:outlineLvl w:val="6"/>
    </w:pPr>
    <w:rPr>
      <w:rFonts w:eastAsiaTheme="majorEastAsia" w:cstheme="majorBidi"/>
      <w:color w:val="595959" w:themeColor="text1" w:themeTint="A6"/>
      <w:sz w:val="22"/>
      <w:szCs w:val="22"/>
    </w:rPr>
  </w:style>
  <w:style w:type="paragraph" w:styleId="Otsikko8">
    <w:name w:val="heading 8"/>
    <w:basedOn w:val="Normaali"/>
    <w:next w:val="Normaali"/>
    <w:link w:val="Otsikko8Char"/>
    <w:uiPriority w:val="9"/>
    <w:semiHidden/>
    <w:unhideWhenUsed/>
    <w:qFormat/>
    <w:rsid w:val="00153BD0"/>
    <w:pPr>
      <w:keepNext/>
      <w:keepLines/>
      <w:spacing w:after="0" w:line="259" w:lineRule="auto"/>
      <w:outlineLvl w:val="7"/>
    </w:pPr>
    <w:rPr>
      <w:rFonts w:eastAsiaTheme="majorEastAsia" w:cstheme="majorBidi"/>
      <w:i/>
      <w:iCs/>
      <w:color w:val="272727" w:themeColor="text1" w:themeTint="D8"/>
      <w:sz w:val="22"/>
      <w:szCs w:val="22"/>
    </w:rPr>
  </w:style>
  <w:style w:type="paragraph" w:styleId="Otsikko9">
    <w:name w:val="heading 9"/>
    <w:basedOn w:val="Normaali"/>
    <w:next w:val="Normaali"/>
    <w:link w:val="Otsikko9Char"/>
    <w:uiPriority w:val="9"/>
    <w:semiHidden/>
    <w:unhideWhenUsed/>
    <w:qFormat/>
    <w:rsid w:val="00153BD0"/>
    <w:pPr>
      <w:keepNext/>
      <w:keepLines/>
      <w:spacing w:after="0" w:line="259" w:lineRule="auto"/>
      <w:outlineLvl w:val="8"/>
    </w:pPr>
    <w:rPr>
      <w:rFonts w:eastAsiaTheme="majorEastAsia" w:cstheme="majorBidi"/>
      <w:color w:val="272727" w:themeColor="text1" w:themeTint="D8"/>
      <w:sz w:val="22"/>
      <w:szCs w:val="2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153BD0"/>
    <w:rPr>
      <w:rFonts w:asciiTheme="majorHAnsi" w:eastAsiaTheme="majorEastAsia" w:hAnsiTheme="majorHAnsi" w:cstheme="majorBidi"/>
      <w:color w:val="2F5496" w:themeColor="accent1" w:themeShade="BF"/>
      <w:sz w:val="40"/>
      <w:szCs w:val="40"/>
    </w:rPr>
  </w:style>
  <w:style w:type="character" w:customStyle="1" w:styleId="Otsikko2Char">
    <w:name w:val="Otsikko 2 Char"/>
    <w:basedOn w:val="Kappaleenoletusfontti"/>
    <w:link w:val="Otsikko2"/>
    <w:uiPriority w:val="9"/>
    <w:semiHidden/>
    <w:rsid w:val="00153BD0"/>
    <w:rPr>
      <w:rFonts w:asciiTheme="majorHAnsi" w:eastAsiaTheme="majorEastAsia" w:hAnsiTheme="majorHAnsi" w:cstheme="majorBidi"/>
      <w:color w:val="2F5496" w:themeColor="accent1" w:themeShade="BF"/>
      <w:sz w:val="32"/>
      <w:szCs w:val="32"/>
    </w:rPr>
  </w:style>
  <w:style w:type="character" w:customStyle="1" w:styleId="Otsikko3Char">
    <w:name w:val="Otsikko 3 Char"/>
    <w:basedOn w:val="Kappaleenoletusfontti"/>
    <w:link w:val="Otsikko3"/>
    <w:uiPriority w:val="9"/>
    <w:semiHidden/>
    <w:rsid w:val="00153BD0"/>
    <w:rPr>
      <w:rFonts w:eastAsiaTheme="majorEastAsia" w:cstheme="majorBidi"/>
      <w:color w:val="2F5496" w:themeColor="accent1" w:themeShade="BF"/>
      <w:sz w:val="28"/>
      <w:szCs w:val="28"/>
    </w:rPr>
  </w:style>
  <w:style w:type="character" w:customStyle="1" w:styleId="Otsikko4Char">
    <w:name w:val="Otsikko 4 Char"/>
    <w:basedOn w:val="Kappaleenoletusfontti"/>
    <w:link w:val="Otsikko4"/>
    <w:uiPriority w:val="9"/>
    <w:semiHidden/>
    <w:rsid w:val="00153BD0"/>
    <w:rPr>
      <w:rFonts w:eastAsiaTheme="majorEastAsia" w:cstheme="majorBidi"/>
      <w:i/>
      <w:iCs/>
      <w:color w:val="2F5496" w:themeColor="accent1" w:themeShade="BF"/>
    </w:rPr>
  </w:style>
  <w:style w:type="character" w:customStyle="1" w:styleId="Otsikko5Char">
    <w:name w:val="Otsikko 5 Char"/>
    <w:basedOn w:val="Kappaleenoletusfontti"/>
    <w:link w:val="Otsikko5"/>
    <w:uiPriority w:val="9"/>
    <w:semiHidden/>
    <w:rsid w:val="00153BD0"/>
    <w:rPr>
      <w:rFonts w:eastAsiaTheme="majorEastAsia" w:cstheme="majorBidi"/>
      <w:color w:val="2F5496" w:themeColor="accent1" w:themeShade="BF"/>
    </w:rPr>
  </w:style>
  <w:style w:type="character" w:customStyle="1" w:styleId="Otsikko6Char">
    <w:name w:val="Otsikko 6 Char"/>
    <w:basedOn w:val="Kappaleenoletusfontti"/>
    <w:link w:val="Otsikko6"/>
    <w:uiPriority w:val="9"/>
    <w:semiHidden/>
    <w:rsid w:val="00153BD0"/>
    <w:rPr>
      <w:rFonts w:eastAsiaTheme="majorEastAsia" w:cstheme="majorBidi"/>
      <w:i/>
      <w:iCs/>
      <w:color w:val="595959" w:themeColor="text1" w:themeTint="A6"/>
    </w:rPr>
  </w:style>
  <w:style w:type="character" w:customStyle="1" w:styleId="Otsikko7Char">
    <w:name w:val="Otsikko 7 Char"/>
    <w:basedOn w:val="Kappaleenoletusfontti"/>
    <w:link w:val="Otsikko7"/>
    <w:uiPriority w:val="9"/>
    <w:semiHidden/>
    <w:rsid w:val="00153BD0"/>
    <w:rPr>
      <w:rFonts w:eastAsiaTheme="majorEastAsia" w:cstheme="majorBidi"/>
      <w:color w:val="595959" w:themeColor="text1" w:themeTint="A6"/>
    </w:rPr>
  </w:style>
  <w:style w:type="character" w:customStyle="1" w:styleId="Otsikko8Char">
    <w:name w:val="Otsikko 8 Char"/>
    <w:basedOn w:val="Kappaleenoletusfontti"/>
    <w:link w:val="Otsikko8"/>
    <w:uiPriority w:val="9"/>
    <w:semiHidden/>
    <w:rsid w:val="00153BD0"/>
    <w:rPr>
      <w:rFonts w:eastAsiaTheme="majorEastAsia" w:cstheme="majorBidi"/>
      <w:i/>
      <w:iCs/>
      <w:color w:val="272727" w:themeColor="text1" w:themeTint="D8"/>
    </w:rPr>
  </w:style>
  <w:style w:type="character" w:customStyle="1" w:styleId="Otsikko9Char">
    <w:name w:val="Otsikko 9 Char"/>
    <w:basedOn w:val="Kappaleenoletusfontti"/>
    <w:link w:val="Otsikko9"/>
    <w:uiPriority w:val="9"/>
    <w:semiHidden/>
    <w:rsid w:val="00153BD0"/>
    <w:rPr>
      <w:rFonts w:eastAsiaTheme="majorEastAsia" w:cstheme="majorBidi"/>
      <w:color w:val="272727" w:themeColor="text1" w:themeTint="D8"/>
    </w:rPr>
  </w:style>
  <w:style w:type="paragraph" w:styleId="Otsikko">
    <w:name w:val="Title"/>
    <w:basedOn w:val="Normaali"/>
    <w:next w:val="Normaali"/>
    <w:link w:val="OtsikkoChar"/>
    <w:uiPriority w:val="10"/>
    <w:qFormat/>
    <w:rsid w:val="00153BD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153BD0"/>
    <w:rPr>
      <w:rFonts w:asciiTheme="majorHAnsi" w:eastAsiaTheme="majorEastAsia" w:hAnsiTheme="majorHAnsi" w:cstheme="majorBidi"/>
      <w:spacing w:val="-10"/>
      <w:kern w:val="28"/>
      <w:sz w:val="56"/>
      <w:szCs w:val="56"/>
    </w:rPr>
  </w:style>
  <w:style w:type="paragraph" w:styleId="Alaotsikko">
    <w:name w:val="Subtitle"/>
    <w:basedOn w:val="Normaali"/>
    <w:next w:val="Normaali"/>
    <w:link w:val="AlaotsikkoChar"/>
    <w:uiPriority w:val="11"/>
    <w:qFormat/>
    <w:rsid w:val="00153BD0"/>
    <w:pPr>
      <w:numPr>
        <w:ilvl w:val="1"/>
      </w:numPr>
      <w:spacing w:line="259" w:lineRule="auto"/>
    </w:pPr>
    <w:rPr>
      <w:rFonts w:eastAsiaTheme="majorEastAsia" w:cstheme="majorBidi"/>
      <w:color w:val="595959" w:themeColor="text1" w:themeTint="A6"/>
      <w:spacing w:val="15"/>
      <w:sz w:val="28"/>
      <w:szCs w:val="28"/>
    </w:rPr>
  </w:style>
  <w:style w:type="character" w:customStyle="1" w:styleId="AlaotsikkoChar">
    <w:name w:val="Alaotsikko Char"/>
    <w:basedOn w:val="Kappaleenoletusfontti"/>
    <w:link w:val="Alaotsikko"/>
    <w:uiPriority w:val="11"/>
    <w:rsid w:val="00153BD0"/>
    <w:rPr>
      <w:rFonts w:eastAsiaTheme="majorEastAsia" w:cstheme="majorBidi"/>
      <w:color w:val="595959" w:themeColor="text1" w:themeTint="A6"/>
      <w:spacing w:val="15"/>
      <w:sz w:val="28"/>
      <w:szCs w:val="28"/>
    </w:rPr>
  </w:style>
  <w:style w:type="paragraph" w:styleId="Lainaus">
    <w:name w:val="Quote"/>
    <w:basedOn w:val="Normaali"/>
    <w:next w:val="Normaali"/>
    <w:link w:val="LainausChar"/>
    <w:uiPriority w:val="29"/>
    <w:qFormat/>
    <w:rsid w:val="00153BD0"/>
    <w:pPr>
      <w:spacing w:before="160" w:line="259" w:lineRule="auto"/>
      <w:jc w:val="center"/>
    </w:pPr>
    <w:rPr>
      <w:i/>
      <w:iCs/>
      <w:color w:val="404040" w:themeColor="text1" w:themeTint="BF"/>
      <w:sz w:val="22"/>
      <w:szCs w:val="22"/>
    </w:rPr>
  </w:style>
  <w:style w:type="character" w:customStyle="1" w:styleId="LainausChar">
    <w:name w:val="Lainaus Char"/>
    <w:basedOn w:val="Kappaleenoletusfontti"/>
    <w:link w:val="Lainaus"/>
    <w:uiPriority w:val="29"/>
    <w:rsid w:val="00153BD0"/>
    <w:rPr>
      <w:i/>
      <w:iCs/>
      <w:color w:val="404040" w:themeColor="text1" w:themeTint="BF"/>
    </w:rPr>
  </w:style>
  <w:style w:type="paragraph" w:styleId="Luettelokappale">
    <w:name w:val="List Paragraph"/>
    <w:basedOn w:val="Normaali"/>
    <w:uiPriority w:val="34"/>
    <w:qFormat/>
    <w:rsid w:val="00153BD0"/>
    <w:pPr>
      <w:spacing w:line="259" w:lineRule="auto"/>
      <w:ind w:left="720"/>
      <w:contextualSpacing/>
    </w:pPr>
    <w:rPr>
      <w:sz w:val="22"/>
      <w:szCs w:val="22"/>
    </w:rPr>
  </w:style>
  <w:style w:type="character" w:styleId="Voimakaskorostus">
    <w:name w:val="Intense Emphasis"/>
    <w:basedOn w:val="Kappaleenoletusfontti"/>
    <w:uiPriority w:val="21"/>
    <w:qFormat/>
    <w:rsid w:val="00153BD0"/>
    <w:rPr>
      <w:i/>
      <w:iCs/>
      <w:color w:val="2F5496" w:themeColor="accent1" w:themeShade="BF"/>
    </w:rPr>
  </w:style>
  <w:style w:type="paragraph" w:styleId="Erottuvalainaus">
    <w:name w:val="Intense Quote"/>
    <w:basedOn w:val="Normaali"/>
    <w:next w:val="Normaali"/>
    <w:link w:val="ErottuvalainausChar"/>
    <w:uiPriority w:val="30"/>
    <w:qFormat/>
    <w:rsid w:val="00153BD0"/>
    <w:pPr>
      <w:pBdr>
        <w:top w:val="single" w:sz="4" w:space="10" w:color="2F5496" w:themeColor="accent1" w:themeShade="BF"/>
        <w:bottom w:val="single" w:sz="4" w:space="10" w:color="2F5496" w:themeColor="accent1" w:themeShade="BF"/>
      </w:pBdr>
      <w:spacing w:before="360" w:after="360" w:line="259" w:lineRule="auto"/>
      <w:ind w:left="864" w:right="864"/>
      <w:jc w:val="center"/>
    </w:pPr>
    <w:rPr>
      <w:i/>
      <w:iCs/>
      <w:color w:val="2F5496" w:themeColor="accent1" w:themeShade="BF"/>
      <w:sz w:val="22"/>
      <w:szCs w:val="22"/>
    </w:rPr>
  </w:style>
  <w:style w:type="character" w:customStyle="1" w:styleId="ErottuvalainausChar">
    <w:name w:val="Erottuva lainaus Char"/>
    <w:basedOn w:val="Kappaleenoletusfontti"/>
    <w:link w:val="Erottuvalainaus"/>
    <w:uiPriority w:val="30"/>
    <w:rsid w:val="00153BD0"/>
    <w:rPr>
      <w:i/>
      <w:iCs/>
      <w:color w:val="2F5496" w:themeColor="accent1" w:themeShade="BF"/>
    </w:rPr>
  </w:style>
  <w:style w:type="character" w:styleId="Erottuvaviittaus">
    <w:name w:val="Intense Reference"/>
    <w:basedOn w:val="Kappaleenoletusfontti"/>
    <w:uiPriority w:val="32"/>
    <w:qFormat/>
    <w:rsid w:val="00153BD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1081</Words>
  <Characters>8765</Characters>
  <Application>Microsoft Office Word</Application>
  <DocSecurity>0</DocSecurity>
  <Lines>73</Lines>
  <Paragraphs>19</Paragraphs>
  <ScaleCrop>false</ScaleCrop>
  <Company/>
  <LinksUpToDate>false</LinksUpToDate>
  <CharactersWithSpaces>9827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Klubi</dc:creator>
  <cp:keywords/>
  <dc:description/>
  <cp:lastModifiedBy>Klubi</cp:lastModifiedBy>
  <cp:revision>1</cp:revision>
  <dcterms:created xsi:type="dcterms:W3CDTF">2025-02-03T12:33:00Z</dcterms:created>
  <dcterms:modified xsi:type="dcterms:W3CDTF">2025-02-03T12:33:00Z</dcterms:modified>
</cp:coreProperties>
</file>